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ECAD" w14:textId="2B0AE4D4" w:rsidR="004D7E25" w:rsidRDefault="004D7E25" w:rsidP="004D7E25">
      <w:pPr>
        <w:jc w:val="center"/>
        <w:rPr>
          <w:b/>
          <w:bCs/>
          <w:sz w:val="28"/>
          <w:szCs w:val="28"/>
        </w:rPr>
      </w:pPr>
      <w:r w:rsidRPr="004D7E25">
        <w:rPr>
          <w:b/>
          <w:bCs/>
          <w:sz w:val="28"/>
          <w:szCs w:val="28"/>
        </w:rPr>
        <w:t>SEBI ADDRESS</w:t>
      </w:r>
      <w:r>
        <w:rPr>
          <w:b/>
          <w:bCs/>
          <w:sz w:val="28"/>
          <w:szCs w:val="28"/>
        </w:rPr>
        <w:t>:</w:t>
      </w:r>
    </w:p>
    <w:p w14:paraId="77CCC36E" w14:textId="05723B31" w:rsidR="004D7E25" w:rsidRDefault="004D7E25" w:rsidP="004D7E25">
      <w:pPr>
        <w:jc w:val="center"/>
        <w:rPr>
          <w:b/>
          <w:bCs/>
          <w:sz w:val="28"/>
          <w:szCs w:val="28"/>
        </w:rPr>
      </w:pPr>
    </w:p>
    <w:p w14:paraId="0A556D64" w14:textId="3696E103" w:rsidR="004D7E25" w:rsidRDefault="004D7E25" w:rsidP="004D7E25">
      <w:pPr>
        <w:rPr>
          <w:sz w:val="24"/>
          <w:szCs w:val="24"/>
        </w:rPr>
      </w:pPr>
      <w:r>
        <w:rPr>
          <w:sz w:val="24"/>
          <w:szCs w:val="24"/>
        </w:rPr>
        <w:t>Plot No C4 A G- Block,</w:t>
      </w:r>
    </w:p>
    <w:p w14:paraId="67A82AC8" w14:textId="77AC1F60" w:rsidR="004D7E25" w:rsidRDefault="004D7E25" w:rsidP="004D7E25">
      <w:pPr>
        <w:rPr>
          <w:sz w:val="24"/>
          <w:szCs w:val="24"/>
        </w:rPr>
      </w:pPr>
      <w:r>
        <w:rPr>
          <w:sz w:val="24"/>
          <w:szCs w:val="24"/>
        </w:rPr>
        <w:t>BKC , Bandra East,</w:t>
      </w:r>
    </w:p>
    <w:p w14:paraId="213CAE66" w14:textId="610CC173" w:rsidR="004D7E25" w:rsidRDefault="004D7E25" w:rsidP="004D7E25">
      <w:pPr>
        <w:rPr>
          <w:sz w:val="24"/>
          <w:szCs w:val="24"/>
        </w:rPr>
      </w:pPr>
      <w:r>
        <w:rPr>
          <w:sz w:val="24"/>
          <w:szCs w:val="24"/>
        </w:rPr>
        <w:t>Mumbai- 400051, Maharashtra,</w:t>
      </w:r>
    </w:p>
    <w:p w14:paraId="41663517" w14:textId="68A0A44E" w:rsidR="004D7E25" w:rsidRDefault="004D7E25" w:rsidP="004D7E25">
      <w:pPr>
        <w:rPr>
          <w:sz w:val="24"/>
          <w:szCs w:val="24"/>
        </w:rPr>
      </w:pPr>
      <w:r>
        <w:rPr>
          <w:sz w:val="24"/>
          <w:szCs w:val="24"/>
        </w:rPr>
        <w:t>Tel : +91-22-26449000</w:t>
      </w:r>
    </w:p>
    <w:p w14:paraId="75CC2AAF" w14:textId="6C906B50" w:rsidR="004D7E25" w:rsidRPr="004D7E25" w:rsidRDefault="004D7E25" w:rsidP="004D7E25">
      <w:pPr>
        <w:rPr>
          <w:sz w:val="24"/>
          <w:szCs w:val="24"/>
        </w:rPr>
      </w:pPr>
      <w:r>
        <w:rPr>
          <w:sz w:val="24"/>
          <w:szCs w:val="24"/>
        </w:rPr>
        <w:t>Email :Sebi@sebi.gov.in</w:t>
      </w:r>
    </w:p>
    <w:sectPr w:rsidR="004D7E25" w:rsidRPr="004D7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3"/>
    <w:rsid w:val="001A6073"/>
    <w:rsid w:val="004D7E25"/>
    <w:rsid w:val="007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565F"/>
  <w15:chartTrackingRefBased/>
  <w15:docId w15:val="{CE1323F2-DD79-4698-BC68-78163467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dcterms:created xsi:type="dcterms:W3CDTF">2021-04-26T09:29:00Z</dcterms:created>
  <dcterms:modified xsi:type="dcterms:W3CDTF">2021-04-26T09:33:00Z</dcterms:modified>
</cp:coreProperties>
</file>